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EDF75">
      <w:pPr>
        <w:jc w:val="center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  <w:lang w:val="en-US" w:eastAsia="zh-CN"/>
        </w:rPr>
        <w:t>废光缆生产</w:t>
      </w:r>
      <w:r>
        <w:rPr>
          <w:rFonts w:hint="eastAsia" w:ascii="Calibri" w:hAnsi="Calibri" w:eastAsia="宋体" w:cs="Times New Roman"/>
          <w:b/>
          <w:sz w:val="32"/>
          <w:szCs w:val="32"/>
        </w:rPr>
        <w:t>废料回收协议</w:t>
      </w:r>
    </w:p>
    <w:p w14:paraId="3EA14820">
      <w:pPr>
        <w:jc w:val="center"/>
        <w:rPr>
          <w:rFonts w:hint="default" w:ascii="Calibri" w:hAnsi="Calibri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 xml:space="preserve">                                                             协议号：</w:t>
      </w:r>
      <w:r>
        <w:rPr>
          <w:rFonts w:hint="eastAsia" w:ascii="Calibri" w:hAnsi="Calibri" w:eastAsia="宋体" w:cs="Times New Roman"/>
          <w:b/>
          <w:sz w:val="24"/>
          <w:szCs w:val="24"/>
          <w:lang w:val="en-US" w:eastAsia="zh-CN"/>
        </w:rPr>
        <w:t>XXXXXX</w:t>
      </w:r>
    </w:p>
    <w:p w14:paraId="194A90BA">
      <w:pPr>
        <w:ind w:firstLine="482" w:firstLineChars="200"/>
        <w:rPr>
          <w:rFonts w:hint="eastAsia" w:ascii="Calibri" w:hAnsi="Calibri" w:eastAsia="宋体" w:cs="Times New Roman"/>
          <w:b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甲方：汕头高新区奥星光通信设备有限公司</w:t>
      </w:r>
    </w:p>
    <w:p w14:paraId="18B983DA">
      <w:pPr>
        <w:rPr>
          <w:rFonts w:hint="eastAsia" w:ascii="Calibri" w:hAnsi="Calibri" w:eastAsia="宋体" w:cs="Times New Roman"/>
          <w:b/>
          <w:sz w:val="24"/>
          <w:szCs w:val="24"/>
        </w:rPr>
      </w:pPr>
    </w:p>
    <w:p w14:paraId="11D2CD3D">
      <w:pPr>
        <w:ind w:firstLine="482" w:firstLineChars="200"/>
        <w:rPr>
          <w:rFonts w:hint="default" w:ascii="Calibri" w:hAnsi="Calibri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乙方：</w:t>
      </w:r>
      <w:r>
        <w:rPr>
          <w:rFonts w:hint="eastAsia" w:ascii="Calibri" w:hAnsi="Calibri" w:eastAsia="宋体" w:cs="Times New Roman"/>
          <w:b/>
          <w:sz w:val="24"/>
          <w:szCs w:val="24"/>
          <w:lang w:val="en-US" w:eastAsia="zh-CN"/>
        </w:rPr>
        <w:t>XXXXXX</w:t>
      </w:r>
    </w:p>
    <w:p w14:paraId="5243FF0E">
      <w:pPr>
        <w:rPr>
          <w:rFonts w:ascii="Calibri" w:hAnsi="Calibri" w:eastAsia="宋体" w:cs="Times New Roman"/>
          <w:b/>
          <w:sz w:val="24"/>
          <w:szCs w:val="24"/>
        </w:rPr>
      </w:pPr>
    </w:p>
    <w:p w14:paraId="30CD15E7">
      <w:pPr>
        <w:numPr>
          <w:ilvl w:val="0"/>
          <w:numId w:val="1"/>
        </w:numPr>
        <w:adjustRightInd w:val="0"/>
        <w:spacing w:line="500" w:lineRule="exact"/>
        <w:ind w:left="420" w:leftChars="200" w:firstLine="628" w:firstLineChars="262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乙双方本着公平、自愿、互惠互利的原则，依据《中华人民共和国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民法典</w:t>
      </w:r>
      <w:r>
        <w:rPr>
          <w:rFonts w:hint="eastAsia" w:ascii="宋体" w:hAnsi="宋体" w:eastAsia="宋体" w:cs="Times New Roman"/>
          <w:sz w:val="24"/>
          <w:szCs w:val="24"/>
        </w:rPr>
        <w:t>》的规定，经协商一致签订本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协议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 w14:paraId="5BD74433">
      <w:pPr>
        <w:numPr>
          <w:ilvl w:val="0"/>
          <w:numId w:val="2"/>
        </w:numPr>
        <w:adjustRightInd w:val="0"/>
        <w:spacing w:line="500" w:lineRule="exact"/>
        <w:ind w:left="420" w:leftChars="0" w:firstLineChars="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乙方必须每周一至周日定时收集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甲方</w:t>
      </w:r>
      <w:r>
        <w:rPr>
          <w:rFonts w:hint="eastAsia" w:ascii="宋体" w:hAnsi="宋体" w:eastAsia="宋体" w:cs="Times New Roman"/>
          <w:sz w:val="24"/>
          <w:szCs w:val="24"/>
        </w:rPr>
        <w:t>车间产生的废料，废料以打包形式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回收。</w:t>
      </w:r>
    </w:p>
    <w:p w14:paraId="01EB2C8A">
      <w:pPr>
        <w:numPr>
          <w:ilvl w:val="0"/>
          <w:numId w:val="2"/>
        </w:numPr>
        <w:adjustRightInd w:val="0"/>
        <w:spacing w:line="500" w:lineRule="exact"/>
        <w:ind w:left="420" w:leftChars="0" w:firstLineChars="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结算方式：按甲方今年上半年产量目标为基数计算</w:t>
      </w:r>
    </w:p>
    <w:p w14:paraId="278C039E">
      <w:pPr>
        <w:numPr>
          <w:ilvl w:val="0"/>
          <w:numId w:val="3"/>
        </w:numPr>
        <w:adjustRightInd w:val="0"/>
        <w:spacing w:line="500" w:lineRule="exact"/>
        <w:ind w:left="0" w:leftChars="0" w:firstLine="420" w:firstLineChars="175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若今年上半年总产量在≤300万芯公里，乙方</w:t>
      </w:r>
      <w:r>
        <w:rPr>
          <w:rFonts w:hint="eastAsia" w:ascii="宋体" w:hAnsi="宋体" w:eastAsia="宋体" w:cs="Times New Roman"/>
          <w:sz w:val="24"/>
          <w:szCs w:val="24"/>
        </w:rPr>
        <w:t>每月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支付回收承包费XXXXX</w:t>
      </w:r>
      <w:r>
        <w:rPr>
          <w:rFonts w:hint="eastAsia" w:ascii="宋体" w:hAnsi="宋体" w:eastAsia="宋体" w:cs="Times New Roman"/>
          <w:sz w:val="24"/>
          <w:szCs w:val="24"/>
        </w:rPr>
        <w:t>元/人民币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；</w:t>
      </w:r>
    </w:p>
    <w:p w14:paraId="794AB875">
      <w:pPr>
        <w:numPr>
          <w:ilvl w:val="0"/>
          <w:numId w:val="3"/>
        </w:numPr>
        <w:adjustRightInd w:val="0"/>
        <w:spacing w:line="500" w:lineRule="exact"/>
        <w:ind w:left="480" w:leftChars="200" w:hanging="60" w:hangingChars="25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若今年上半年总产量＞300万芯公里，（按XXXXX</w:t>
      </w:r>
      <w:bookmarkStart w:id="0" w:name="_GoBack"/>
      <w:bookmarkEnd w:id="0"/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元*上半年产量/300万） 结算每月           回收承包费用。</w:t>
      </w:r>
    </w:p>
    <w:p w14:paraId="472488A5">
      <w:pPr>
        <w:numPr>
          <w:ilvl w:val="0"/>
          <w:numId w:val="2"/>
        </w:numPr>
        <w:adjustRightInd w:val="0"/>
        <w:spacing w:line="500" w:lineRule="exact"/>
        <w:ind w:left="420" w:leftChars="0" w:firstLineChars="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收购地点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Times New Roman"/>
          <w:sz w:val="24"/>
          <w:szCs w:val="24"/>
        </w:rPr>
        <w:t>为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甲方</w:t>
      </w:r>
      <w:r>
        <w:rPr>
          <w:rFonts w:hint="eastAsia" w:ascii="宋体" w:hAnsi="宋体" w:eastAsia="宋体" w:cs="Times New Roman"/>
          <w:sz w:val="24"/>
          <w:szCs w:val="24"/>
        </w:rPr>
        <w:t>废料仓库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乙方车辆装车必须由我公司相关人员在场监督。</w:t>
      </w:r>
    </w:p>
    <w:p w14:paraId="56542927">
      <w:pPr>
        <w:numPr>
          <w:ilvl w:val="0"/>
          <w:numId w:val="2"/>
        </w:numPr>
        <w:adjustRightInd w:val="0"/>
        <w:spacing w:line="500" w:lineRule="exact"/>
        <w:ind w:left="420" w:leftChars="0" w:firstLineChars="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打包回收</w:t>
      </w:r>
      <w:r>
        <w:rPr>
          <w:rFonts w:hint="eastAsia" w:ascii="宋体" w:hAnsi="宋体" w:eastAsia="宋体" w:cs="Times New Roman"/>
          <w:sz w:val="24"/>
          <w:szCs w:val="24"/>
        </w:rPr>
        <w:t>废料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内容</w:t>
      </w:r>
      <w:r>
        <w:rPr>
          <w:rFonts w:hint="eastAsia" w:ascii="宋体" w:hAnsi="宋体" w:eastAsia="宋体" w:cs="Times New Roman"/>
          <w:sz w:val="24"/>
          <w:szCs w:val="24"/>
        </w:rPr>
        <w:t>：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短段剩余钢丝、</w:t>
      </w:r>
      <w:r>
        <w:rPr>
          <w:rFonts w:hint="eastAsia" w:ascii="宋体" w:hAnsi="宋体" w:eastAsia="宋体" w:cs="Times New Roman"/>
          <w:sz w:val="24"/>
          <w:szCs w:val="24"/>
        </w:rPr>
        <w:t>废光纤盘、废光纤包装箱、废钢带、废铝带</w:t>
      </w:r>
    </w:p>
    <w:p w14:paraId="6B6172F3">
      <w:pPr>
        <w:numPr>
          <w:ilvl w:val="0"/>
          <w:numId w:val="0"/>
        </w:numPr>
        <w:adjustRightInd w:val="0"/>
        <w:spacing w:line="500" w:lineRule="exact"/>
        <w:ind w:left="420" w:leftChars="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废铁、废钢丝绳、废塑料、地脚板、绕在塑胶盘或铁盘上的套管色线、缆芯、废缆、皮线等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>处理后所有盘具必须归还甲方继续使用。（废料木材、废地脚板及无回收价值的皮线，废料回收方需无偿协助处理）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</w:p>
    <w:p w14:paraId="17C2DEB1">
      <w:pPr>
        <w:numPr>
          <w:ilvl w:val="0"/>
          <w:numId w:val="2"/>
        </w:numPr>
        <w:adjustRightInd w:val="0"/>
        <w:spacing w:line="500" w:lineRule="exact"/>
        <w:ind w:left="420" w:leftChars="0" w:firstLineChars="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如有成批PBT、</w:t>
      </w:r>
      <w:r>
        <w:rPr>
          <w:rFonts w:hint="eastAsia" w:ascii="宋体" w:hAnsi="宋体" w:eastAsia="宋体" w:cs="Times New Roman"/>
          <w:sz w:val="24"/>
          <w:szCs w:val="24"/>
        </w:rPr>
        <w:t>光纤空盘、报废光缆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Times New Roman"/>
          <w:sz w:val="24"/>
          <w:szCs w:val="24"/>
        </w:rPr>
        <w:t>废铁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及废设备等，不列入此协议的打包回收范围内。乙方需参与甲方竞价，另计回收。</w:t>
      </w:r>
    </w:p>
    <w:p w14:paraId="16A36AC1">
      <w:pPr>
        <w:numPr>
          <w:ilvl w:val="0"/>
          <w:numId w:val="2"/>
        </w:numPr>
        <w:adjustRightInd w:val="0"/>
        <w:spacing w:line="500" w:lineRule="exact"/>
        <w:ind w:left="420" w:leftChars="0" w:firstLineChars="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如果乙方未能及时整理我司废料仓库，造成废料仓库门口堵塞，甲方将对乙方提出赔偿，如出现三次以上情况，甲方有权单方面终止合同。</w:t>
      </w:r>
    </w:p>
    <w:p w14:paraId="69F2A697">
      <w:pPr>
        <w:numPr>
          <w:ilvl w:val="0"/>
          <w:numId w:val="2"/>
        </w:numPr>
        <w:adjustRightInd w:val="0"/>
        <w:spacing w:line="500" w:lineRule="exact"/>
        <w:ind w:left="420" w:leftChars="0" w:firstLineChars="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乙方支付甲方废料款期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为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月度结算，在次月20日前支付。</w:t>
      </w:r>
    </w:p>
    <w:p w14:paraId="03A56E35">
      <w:pPr>
        <w:numPr>
          <w:ilvl w:val="0"/>
          <w:numId w:val="2"/>
        </w:numPr>
        <w:adjustRightInd w:val="0"/>
        <w:spacing w:line="500" w:lineRule="exact"/>
        <w:ind w:left="420" w:leftChars="0" w:firstLineChars="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如果乙方收购以后对废料的处理加工渠道不正规导致法律责任，全部责任由乙方承担，在装运过程中乙方所派人员及车辆安全由乙方负责。</w:t>
      </w:r>
    </w:p>
    <w:p w14:paraId="4385D6B6">
      <w:pPr>
        <w:numPr>
          <w:ilvl w:val="0"/>
          <w:numId w:val="2"/>
        </w:numPr>
        <w:adjustRightInd w:val="0"/>
        <w:spacing w:line="500" w:lineRule="exact"/>
        <w:ind w:left="420" w:leftChars="0" w:firstLineChars="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本废料回收协议期限为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Times New Roman"/>
          <w:sz w:val="24"/>
          <w:szCs w:val="24"/>
        </w:rPr>
        <w:t>个月，即202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Times New Roman"/>
          <w:sz w:val="24"/>
          <w:szCs w:val="24"/>
        </w:rPr>
        <w:t>月1日至20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Times New Roman"/>
          <w:sz w:val="24"/>
          <w:szCs w:val="24"/>
        </w:rPr>
        <w:t>月30日止。</w:t>
      </w:r>
    </w:p>
    <w:p w14:paraId="140FEAF7">
      <w:pPr>
        <w:numPr>
          <w:ilvl w:val="0"/>
          <w:numId w:val="2"/>
        </w:numPr>
        <w:adjustRightInd w:val="0"/>
        <w:spacing w:line="500" w:lineRule="exact"/>
        <w:ind w:left="420" w:leftChars="0"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自签订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日期</w:t>
      </w:r>
      <w:r>
        <w:rPr>
          <w:rFonts w:hint="eastAsia" w:ascii="宋体" w:hAnsi="宋体" w:eastAsia="宋体" w:cs="Times New Roman"/>
          <w:sz w:val="24"/>
          <w:szCs w:val="24"/>
        </w:rPr>
        <w:t>起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生效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>其它未尽事宜协商处理。</w:t>
      </w:r>
    </w:p>
    <w:p w14:paraId="0920BEE6">
      <w:pPr>
        <w:numPr>
          <w:ilvl w:val="0"/>
          <w:numId w:val="0"/>
        </w:numPr>
        <w:adjustRightInd w:val="0"/>
        <w:spacing w:line="500" w:lineRule="exact"/>
        <w:rPr>
          <w:rFonts w:asciiTheme="majorEastAsia" w:hAnsiTheme="majorEastAsia" w:eastAsiaTheme="majorEastAsia"/>
          <w:sz w:val="24"/>
          <w:szCs w:val="24"/>
        </w:rPr>
      </w:pPr>
    </w:p>
    <w:p w14:paraId="37ACCED2">
      <w:pPr>
        <w:keepNext w:val="0"/>
        <w:keepLines w:val="0"/>
        <w:pageBreakBefore w:val="0"/>
        <w:widowControl w:val="0"/>
        <w:tabs>
          <w:tab w:val="left" w:pos="284"/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894" w:leftChars="83" w:hanging="720" w:hangingChars="300"/>
        <w:jc w:val="left"/>
        <w:textAlignment w:val="auto"/>
        <w:rPr>
          <w:rFonts w:hint="eastAsia"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甲    方：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汕头高新区奥星光通信设备有限公司</w:t>
      </w:r>
      <w:r>
        <w:rPr>
          <w:rFonts w:hint="eastAsia" w:asciiTheme="majorEastAsia" w:hAnsiTheme="majorEastAsia" w:eastAsiaTheme="majorEastAsia"/>
          <w:sz w:val="24"/>
          <w:szCs w:val="24"/>
        </w:rPr>
        <w:t>　乙   方：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 xml:space="preserve"> </w:t>
      </w:r>
    </w:p>
    <w:p w14:paraId="739B640C">
      <w:pPr>
        <w:keepNext w:val="0"/>
        <w:keepLines w:val="0"/>
        <w:pageBreakBefore w:val="0"/>
        <w:widowControl w:val="0"/>
        <w:tabs>
          <w:tab w:val="left" w:pos="284"/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5934" w:leftChars="83" w:hanging="5760" w:hangingChars="2400"/>
        <w:jc w:val="left"/>
        <w:textAlignment w:val="auto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地    址：汕头市高新区科技东路15号</w:t>
      </w:r>
      <w:r>
        <w:rPr>
          <w:rFonts w:hint="eastAsia" w:asciiTheme="majorEastAsia" w:hAnsiTheme="majorEastAsia" w:eastAsia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/>
          <w:sz w:val="24"/>
          <w:szCs w:val="24"/>
        </w:rPr>
        <w:t>　　　地   址：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 xml:space="preserve"> </w:t>
      </w:r>
    </w:p>
    <w:p w14:paraId="5F56644D">
      <w:pPr>
        <w:keepNext w:val="0"/>
        <w:keepLines w:val="0"/>
        <w:pageBreakBefore w:val="0"/>
        <w:widowControl w:val="0"/>
        <w:tabs>
          <w:tab w:val="left" w:pos="284"/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894" w:leftChars="83" w:hanging="720" w:hangingChars="300"/>
        <w:jc w:val="left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甲方代表：</w:t>
      </w:r>
      <w:r>
        <w:rPr>
          <w:rFonts w:hint="eastAsia" w:asciiTheme="majorEastAsia" w:hAnsiTheme="majorEastAsia" w:eastAsia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/>
          <w:sz w:val="24"/>
          <w:szCs w:val="24"/>
        </w:rPr>
        <w:t>　　　乙方代表：</w:t>
      </w:r>
    </w:p>
    <w:p w14:paraId="458C2FDB">
      <w:pPr>
        <w:keepNext w:val="0"/>
        <w:keepLines w:val="0"/>
        <w:pageBreakBefore w:val="0"/>
        <w:widowControl w:val="0"/>
        <w:tabs>
          <w:tab w:val="left" w:pos="284"/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894" w:leftChars="83" w:hanging="720" w:hangingChars="300"/>
        <w:jc w:val="left"/>
        <w:textAlignment w:val="auto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日    期：</w:t>
      </w:r>
      <w:r>
        <w:rPr>
          <w:rFonts w:hint="eastAsia" w:asciiTheme="majorEastAsia" w:hAnsiTheme="majorEastAsia" w:eastAsia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/>
          <w:sz w:val="24"/>
          <w:szCs w:val="24"/>
        </w:rPr>
        <w:t>　　　日    期：</w:t>
      </w:r>
    </w:p>
    <w:sectPr>
      <w:footerReference r:id="rId3" w:type="default"/>
      <w:pgSz w:w="11906" w:h="16838"/>
      <w:pgMar w:top="1570" w:right="1174" w:bottom="1570" w:left="11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A89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CDF25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CDF25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4E6B27"/>
    <w:multiLevelType w:val="singleLevel"/>
    <w:tmpl w:val="C14E6B27"/>
    <w:lvl w:ilvl="0" w:tentative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abstractNum w:abstractNumId="1">
    <w:nsid w:val="C6136A4C"/>
    <w:multiLevelType w:val="singleLevel"/>
    <w:tmpl w:val="C6136A4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CAE01F6"/>
    <w:multiLevelType w:val="singleLevel"/>
    <w:tmpl w:val="FCAE01F6"/>
    <w:lvl w:ilvl="0" w:tentative="0">
      <w:start w:val="1"/>
      <w:numFmt w:val="ideographTraditional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NDBmNWQwYjc3ZGM3NzgzZmJkNzUxY2Y2ZDkyYjgifQ=="/>
  </w:docVars>
  <w:rsids>
    <w:rsidRoot w:val="00F366F4"/>
    <w:rsid w:val="00122D6F"/>
    <w:rsid w:val="00532533"/>
    <w:rsid w:val="006522C1"/>
    <w:rsid w:val="006D6419"/>
    <w:rsid w:val="0081689C"/>
    <w:rsid w:val="00AA7277"/>
    <w:rsid w:val="00F366F4"/>
    <w:rsid w:val="067A29A2"/>
    <w:rsid w:val="12DE5103"/>
    <w:rsid w:val="14E53BC8"/>
    <w:rsid w:val="21115269"/>
    <w:rsid w:val="23CB7951"/>
    <w:rsid w:val="253E08B7"/>
    <w:rsid w:val="255E2672"/>
    <w:rsid w:val="2A802CEC"/>
    <w:rsid w:val="361A136A"/>
    <w:rsid w:val="44393736"/>
    <w:rsid w:val="46230CAA"/>
    <w:rsid w:val="48BC53C7"/>
    <w:rsid w:val="4D48220F"/>
    <w:rsid w:val="4F460991"/>
    <w:rsid w:val="509A2536"/>
    <w:rsid w:val="53342612"/>
    <w:rsid w:val="5DDF2BE8"/>
    <w:rsid w:val="622E4FA2"/>
    <w:rsid w:val="637C3CBB"/>
    <w:rsid w:val="63993C96"/>
    <w:rsid w:val="666B4142"/>
    <w:rsid w:val="695A299B"/>
    <w:rsid w:val="6E447B36"/>
    <w:rsid w:val="72F038B8"/>
    <w:rsid w:val="7C20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687</Words>
  <Characters>724</Characters>
  <Lines>5</Lines>
  <Paragraphs>1</Paragraphs>
  <TotalTime>19</TotalTime>
  <ScaleCrop>false</ScaleCrop>
  <LinksUpToDate>false</LinksUpToDate>
  <CharactersWithSpaces>834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2020-07-21T08:42:00Z</dcterms:created>
  <dc:creator>xbany</dc:creator>
  <cp:lastModifiedBy>炎好</cp:lastModifiedBy>
  <cp:lastPrinted>2025-07-29T07:59:00Z</cp:lastPrinted>
  <dcterms:modified xsi:type="dcterms:W3CDTF">2026-06-08T09:19:57Z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689779ABAF8C4CF587F2B505324AE9D1_13</vt:lpwstr>
  </property>
  <property fmtid="{D5CDD505-2E9C-101B-9397-08002B2CF9AE}" pid="4" name="KSOTemplateDocerSaveRecord">
    <vt:lpwstr>eyJoZGlkIjoiZGIxNWVhZmYyOWQ0YWZjYzU4NGJhZmU5OGE1YmM4OTEiLCJ1c2VySWQiOiIzMzYzOTQxMDIifQ==</vt:lpwstr>
  </property>
</Properties>
</file>