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pStyle w:val="2"/>
        <w:rPr>
          <w:rFonts w:ascii="宋体" w:hAnsi="宋体" w:eastAsia="宋体"/>
          <w:b/>
          <w:sz w:val="32"/>
          <w:szCs w:val="36"/>
        </w:rPr>
      </w:pPr>
      <w:r>
        <w:rPr>
          <w:rFonts w:hint="eastAsia" w:ascii="宋体" w:hAnsi="宋体" w:eastAsia="宋体" w:cs="仿宋_GB2312"/>
          <w:b/>
          <w:kern w:val="0"/>
          <w:sz w:val="32"/>
          <w:szCs w:val="36"/>
          <w:lang w:val="en-US" w:eastAsia="zh-CN"/>
        </w:rPr>
        <w:t>奥星</w:t>
      </w:r>
      <w:r>
        <w:rPr>
          <w:rFonts w:hint="eastAsia" w:ascii="宋体" w:hAnsi="宋体" w:eastAsia="宋体"/>
          <w:b/>
          <w:sz w:val="32"/>
          <w:szCs w:val="36"/>
        </w:rPr>
        <w:t>公司工会</w:t>
      </w:r>
    </w:p>
    <w:p>
      <w:pPr>
        <w:pStyle w:val="2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第</w:t>
      </w:r>
      <w:r>
        <w:rPr>
          <w:rFonts w:hint="eastAsia" w:ascii="宋体" w:hAnsi="宋体" w:eastAsia="宋体" w:cs="仿宋_GB2312"/>
          <w:b/>
          <w:kern w:val="0"/>
          <w:sz w:val="32"/>
          <w:szCs w:val="36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sz w:val="32"/>
          <w:szCs w:val="36"/>
        </w:rPr>
        <w:t>届经费审查委员会委员候选人名单</w:t>
      </w:r>
    </w:p>
    <w:p>
      <w:pPr>
        <w:pStyle w:val="2"/>
        <w:rPr>
          <w:rFonts w:ascii="宋体" w:hAnsi="宋体" w:eastAsia="宋体"/>
          <w:b/>
          <w:sz w:val="36"/>
          <w:szCs w:val="36"/>
        </w:rPr>
      </w:pP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840"/>
        <w:gridCol w:w="840"/>
        <w:gridCol w:w="840"/>
        <w:gridCol w:w="840"/>
        <w:gridCol w:w="136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年龄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学历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政治面貌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工作部</w:t>
            </w:r>
            <w:r>
              <w:rPr>
                <w:bCs/>
                <w:sz w:val="28"/>
              </w:rPr>
              <w:t>门及</w:t>
            </w:r>
            <w:r>
              <w:rPr>
                <w:rFonts w:hint="eastAsia"/>
                <w:bCs/>
                <w:sz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ahoma" w:hAnsi="Tahoma" w:eastAsia="宋体" w:cs="Tahom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郑燕玫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ahoma" w:hAnsi="Tahoma" w:eastAsia="宋体" w:cs="Tahom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汕头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民主党派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总经理助理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ahoma" w:hAnsi="Tahoma" w:eastAsia="宋体" w:cs="Tahom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吴盛典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ahoma" w:hAnsi="Tahoma" w:eastAsia="宋体" w:cs="Tahom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汕头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生产部经理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ahoma" w:hAnsi="Tahoma" w:eastAsia="宋体" w:cs="Tahom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吴燕贤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ahoma" w:hAnsi="Tahoma" w:eastAsia="宋体" w:cs="Tahom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揭阳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大专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 w:ascii="Tahoma" w:hAnsi="Tahoma" w:cs="Tahoma"/>
                <w:sz w:val="22"/>
                <w:szCs w:val="22"/>
                <w:vertAlign w:val="baseline"/>
                <w:lang w:val="en-US" w:eastAsia="zh-CN"/>
              </w:rPr>
              <w:t>财务部出纳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>其中</w:t>
            </w:r>
            <w:r>
              <w:rPr>
                <w:sz w:val="28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>郑燕玫</w:t>
            </w:r>
            <w:r>
              <w:rPr>
                <w:rFonts w:hint="eastAsia"/>
                <w:sz w:val="28"/>
              </w:rPr>
              <w:t>为经审主任候选人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MDlmY2U3NGZkNDI5NDdhNGExYjkyMzA1YzAwZDcifQ=="/>
  </w:docVars>
  <w:rsids>
    <w:rsidRoot w:val="659C18DA"/>
    <w:rsid w:val="659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黑体"/>
      <w:sz w:val="4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2023-11-24T03:31:00Z</dcterms:created>
  <dc:creator>連弟块</dc:creator>
  <cp:lastModifiedBy>連弟块</cp:lastModifiedBy>
  <dcterms:modified xsi:type="dcterms:W3CDTF">2023-11-24T03:33:47Z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DA5C11A79C68455E8BA35D9F71CB4F06_11</vt:lpwstr>
  </property>
</Properties>
</file>