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附件1：</w:t>
      </w:r>
      <w:bookmarkStart w:id="0" w:name="_GoBack"/>
      <w:bookmarkEnd w:id="0"/>
    </w:p>
    <w:p>
      <w:pPr>
        <w:pStyle w:val="2"/>
        <w:rPr>
          <w:rFonts w:ascii="宋体" w:hAnsi="宋体" w:eastAsia="宋体"/>
          <w:b/>
          <w:sz w:val="32"/>
          <w:szCs w:val="36"/>
        </w:rPr>
      </w:pPr>
      <w:r>
        <w:rPr>
          <w:rFonts w:hint="eastAsia" w:ascii="宋体" w:hAnsi="宋体" w:eastAsia="宋体" w:cs="仿宋_GB2312"/>
          <w:b/>
          <w:kern w:val="0"/>
          <w:sz w:val="32"/>
          <w:szCs w:val="36"/>
          <w:lang w:val="en-US" w:eastAsia="zh-CN"/>
        </w:rPr>
        <w:t>奥星</w:t>
      </w:r>
      <w:r>
        <w:rPr>
          <w:rFonts w:hint="eastAsia" w:ascii="宋体" w:hAnsi="宋体" w:eastAsia="宋体"/>
          <w:b/>
          <w:sz w:val="32"/>
          <w:szCs w:val="36"/>
        </w:rPr>
        <w:t>公司工会第</w:t>
      </w:r>
      <w:r>
        <w:rPr>
          <w:rFonts w:hint="eastAsia" w:ascii="宋体" w:hAnsi="宋体" w:eastAsia="宋体"/>
          <w:b/>
          <w:sz w:val="32"/>
          <w:szCs w:val="36"/>
          <w:lang w:val="en-US" w:eastAsia="zh-CN"/>
        </w:rPr>
        <w:t>三</w:t>
      </w:r>
      <w:r>
        <w:rPr>
          <w:rFonts w:hint="eastAsia" w:ascii="宋体" w:hAnsi="宋体" w:eastAsia="宋体"/>
          <w:b/>
          <w:sz w:val="32"/>
          <w:szCs w:val="36"/>
        </w:rPr>
        <w:t>届委员会</w:t>
      </w:r>
    </w:p>
    <w:p>
      <w:pPr>
        <w:pStyle w:val="2"/>
        <w:rPr>
          <w:rFonts w:ascii="宋体" w:hAnsi="宋体" w:eastAsia="宋体"/>
          <w:b/>
          <w:sz w:val="32"/>
          <w:szCs w:val="36"/>
        </w:rPr>
      </w:pPr>
      <w:r>
        <w:rPr>
          <w:rFonts w:hint="eastAsia" w:ascii="宋体" w:hAnsi="宋体" w:eastAsia="宋体"/>
          <w:b/>
          <w:sz w:val="32"/>
          <w:szCs w:val="36"/>
        </w:rPr>
        <w:t>委员、</w:t>
      </w:r>
      <w:r>
        <w:rPr>
          <w:rFonts w:ascii="宋体" w:hAnsi="宋体" w:eastAsia="宋体"/>
          <w:b/>
          <w:sz w:val="32"/>
          <w:szCs w:val="36"/>
        </w:rPr>
        <w:t>副主席</w:t>
      </w:r>
      <w:r>
        <w:rPr>
          <w:rFonts w:hint="eastAsia" w:ascii="宋体" w:hAnsi="宋体" w:eastAsia="宋体"/>
          <w:b/>
          <w:sz w:val="32"/>
          <w:szCs w:val="36"/>
        </w:rPr>
        <w:t>、</w:t>
      </w:r>
      <w:r>
        <w:rPr>
          <w:rFonts w:ascii="宋体" w:hAnsi="宋体" w:eastAsia="宋体"/>
          <w:b/>
          <w:sz w:val="32"/>
          <w:szCs w:val="36"/>
        </w:rPr>
        <w:t>主席</w:t>
      </w:r>
      <w:r>
        <w:rPr>
          <w:rFonts w:hint="eastAsia" w:ascii="宋体" w:hAnsi="宋体" w:eastAsia="宋体"/>
          <w:b/>
          <w:sz w:val="32"/>
          <w:szCs w:val="36"/>
        </w:rPr>
        <w:t>候选人名单</w:t>
      </w:r>
    </w:p>
    <w:p>
      <w:pPr>
        <w:pStyle w:val="2"/>
        <w:rPr>
          <w:rFonts w:ascii="华康简标题宋" w:eastAsia="华康简标题宋"/>
          <w:szCs w:val="42"/>
        </w:rPr>
      </w:pPr>
    </w:p>
    <w:tbl>
      <w:tblPr>
        <w:tblStyle w:val="3"/>
        <w:tblW w:w="8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815"/>
        <w:gridCol w:w="840"/>
        <w:gridCol w:w="840"/>
        <w:gridCol w:w="840"/>
        <w:gridCol w:w="1507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7" w:type="dxa"/>
            <w:vAlign w:val="center"/>
          </w:tcPr>
          <w:p>
            <w:pPr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姓名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性别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年龄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籍贯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学历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政治面貌</w:t>
            </w:r>
          </w:p>
        </w:tc>
        <w:tc>
          <w:tcPr>
            <w:tcW w:w="2357" w:type="dxa"/>
            <w:vAlign w:val="center"/>
          </w:tcPr>
          <w:p>
            <w:pPr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工作部</w:t>
            </w:r>
            <w:r>
              <w:rPr>
                <w:bCs/>
                <w:sz w:val="28"/>
              </w:rPr>
              <w:t>门及</w:t>
            </w:r>
            <w:r>
              <w:rPr>
                <w:rFonts w:hint="eastAsia"/>
                <w:bCs/>
                <w:sz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b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林爽</w:t>
            </w:r>
          </w:p>
        </w:tc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男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52</w:t>
            </w: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汕头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本科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党员</w:t>
            </w:r>
          </w:p>
        </w:tc>
        <w:tc>
          <w:tcPr>
            <w:tcW w:w="2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第一副总经理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b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张炎好</w:t>
            </w:r>
          </w:p>
        </w:tc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男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55</w:t>
            </w: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汕头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本科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党员</w:t>
            </w:r>
          </w:p>
        </w:tc>
        <w:tc>
          <w:tcPr>
            <w:tcW w:w="2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商务部经理助理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b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王鹏飞</w:t>
            </w:r>
          </w:p>
        </w:tc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男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33</w:t>
            </w: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汕头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本科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群众</w:t>
            </w:r>
          </w:p>
        </w:tc>
        <w:tc>
          <w:tcPr>
            <w:tcW w:w="2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采购物流部经理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b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卢敏橙</w:t>
            </w:r>
          </w:p>
        </w:tc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男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30</w:t>
            </w: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汕头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大专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群众</w:t>
            </w:r>
          </w:p>
        </w:tc>
        <w:tc>
          <w:tcPr>
            <w:tcW w:w="2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生产部带班主任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b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方琪</w:t>
            </w:r>
          </w:p>
        </w:tc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男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36</w:t>
            </w: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汕头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本科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党员</w:t>
            </w:r>
          </w:p>
        </w:tc>
        <w:tc>
          <w:tcPr>
            <w:tcW w:w="2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商务部主管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b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连瀚</w:t>
            </w:r>
          </w:p>
        </w:tc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女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33</w:t>
            </w: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汕头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大专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群众</w:t>
            </w:r>
          </w:p>
        </w:tc>
        <w:tc>
          <w:tcPr>
            <w:tcW w:w="2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综合管理部管理员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b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邹海燕</w:t>
            </w:r>
          </w:p>
        </w:tc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女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33</w:t>
            </w: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揭阳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本科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党员</w:t>
            </w:r>
          </w:p>
        </w:tc>
        <w:tc>
          <w:tcPr>
            <w:tcW w:w="2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质量技术部技术员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b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黄涛</w:t>
            </w:r>
          </w:p>
        </w:tc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男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41</w:t>
            </w: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汕头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高技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群众</w:t>
            </w:r>
          </w:p>
        </w:tc>
        <w:tc>
          <w:tcPr>
            <w:tcW w:w="2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cs="宋体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质量技术部经理助理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b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黄晓冬</w:t>
            </w:r>
          </w:p>
        </w:tc>
        <w:tc>
          <w:tcPr>
            <w:tcW w:w="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男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35</w:t>
            </w:r>
          </w:p>
        </w:tc>
        <w:tc>
          <w:tcPr>
            <w:tcW w:w="8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汕头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大专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群众</w:t>
            </w:r>
          </w:p>
        </w:tc>
        <w:tc>
          <w:tcPr>
            <w:tcW w:w="2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  <w:t>生产部工序班长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56" w:type="dxa"/>
            <w:gridSpan w:val="7"/>
            <w:vAlign w:val="center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其中</w:t>
            </w:r>
            <w:r>
              <w:rPr>
                <w:sz w:val="28"/>
              </w:rPr>
              <w:t>：</w:t>
            </w:r>
            <w:r>
              <w:rPr>
                <w:rFonts w:hint="eastAsia"/>
                <w:sz w:val="28"/>
                <w:lang w:val="en-US" w:eastAsia="zh-CN"/>
              </w:rPr>
              <w:t>林爽</w:t>
            </w:r>
            <w:r>
              <w:rPr>
                <w:rFonts w:hint="eastAsia"/>
                <w:sz w:val="28"/>
              </w:rPr>
              <w:t>为主席候选人</w:t>
            </w:r>
          </w:p>
          <w:p>
            <w:pPr>
              <w:ind w:firstLine="840" w:firstLineChars="300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张炎好为</w:t>
            </w:r>
            <w:r>
              <w:rPr>
                <w:rFonts w:hint="eastAsia"/>
                <w:sz w:val="28"/>
              </w:rPr>
              <w:t>副主席候选人</w:t>
            </w:r>
          </w:p>
        </w:tc>
      </w:tr>
    </w:tbl>
    <w:p>
      <w:pPr>
        <w:adjustRightInd w:val="0"/>
        <w:snapToGrid w:val="0"/>
        <w:spacing w:line="54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康简标题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kMDlmY2U3NGZkNDI5NDdhNGExYjkyMzA1YzAwZDcifQ=="/>
  </w:docVars>
  <w:rsids>
    <w:rsidRoot w:val="2DDA4E73"/>
    <w:rsid w:val="2DDA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黑体"/>
      <w:sz w:val="4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2023-11-24T03:31:00Z</dcterms:created>
  <dc:creator>連弟块</dc:creator>
  <cp:lastModifiedBy>連弟块</cp:lastModifiedBy>
  <dcterms:modified xsi:type="dcterms:W3CDTF">2023-11-24T03:33:28Z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5D44FDA56DB7400DA08550D2774D35EA_11</vt:lpwstr>
  </property>
</Properties>
</file>